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4742A" w:rsidRDefault="00402CD8">
      <w:pPr>
        <w:spacing w:after="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Overeaters Anonymous</w:t>
      </w:r>
    </w:p>
    <w:p w14:paraId="00000002" w14:textId="77777777" w:rsidR="0094742A" w:rsidRDefault="00402CD8">
      <w:pPr>
        <w:spacing w:after="0"/>
        <w:jc w:val="center"/>
        <w:rPr>
          <w:b/>
          <w:i/>
          <w:sz w:val="40"/>
          <w:szCs w:val="40"/>
        </w:rPr>
      </w:pPr>
      <w:bookmarkStart w:id="0" w:name="_GoBack"/>
      <w:bookmarkEnd w:id="0"/>
      <w:r>
        <w:rPr>
          <w:b/>
          <w:i/>
          <w:sz w:val="40"/>
          <w:szCs w:val="40"/>
        </w:rPr>
        <w:t>Greater Detroit Intergroup</w:t>
      </w:r>
    </w:p>
    <w:p w14:paraId="00000003" w14:textId="77777777" w:rsidR="0094742A" w:rsidRDefault="00402CD8">
      <w:pPr>
        <w:spacing w:after="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Meeting Minutes</w:t>
      </w:r>
    </w:p>
    <w:p w14:paraId="00000004" w14:textId="77777777" w:rsidR="0094742A" w:rsidRDefault="00402CD8">
      <w:pPr>
        <w:jc w:val="center"/>
        <w:rPr>
          <w:b/>
        </w:rPr>
      </w:pPr>
      <w:r>
        <w:rPr>
          <w:b/>
        </w:rPr>
        <w:t>September 26, 2020</w:t>
      </w:r>
    </w:p>
    <w:p w14:paraId="00000005" w14:textId="77777777" w:rsidR="0094742A" w:rsidRDefault="00402CD8">
      <w:pPr>
        <w:rPr>
          <w:b/>
          <w:u w:val="single"/>
        </w:rPr>
      </w:pPr>
      <w:r>
        <w:rPr>
          <w:b/>
          <w:u w:val="single"/>
        </w:rPr>
        <w:t>Call to order</w:t>
      </w:r>
    </w:p>
    <w:p w14:paraId="00000006" w14:textId="77777777" w:rsidR="0094742A" w:rsidRDefault="00402CD8">
      <w:r>
        <w:t>The regular OA Greater Detroit Intergroup Meeting was held September 26, 2020 as an online/telephone meeting. The meeting began at 11:15 A.M. with the serenity prayer followed by introductions. We had a quorum. The 12 Steps, 12 Traditions and OA concept of the month were read.</w:t>
      </w:r>
    </w:p>
    <w:p w14:paraId="00000007" w14:textId="77777777" w:rsidR="0094742A" w:rsidRDefault="00402CD8">
      <w:pPr>
        <w:rPr>
          <w:b/>
        </w:rPr>
      </w:pPr>
      <w:r>
        <w:rPr>
          <w:b/>
          <w:u w:val="single"/>
        </w:rPr>
        <w:t>Roll Call</w:t>
      </w:r>
    </w:p>
    <w:p w14:paraId="00000008" w14:textId="77777777" w:rsidR="0094742A" w:rsidRDefault="00402CD8">
      <w:pPr>
        <w:rPr>
          <w:b/>
          <w:u w:val="single"/>
        </w:rPr>
      </w:pPr>
      <w:r>
        <w:rPr>
          <w:b/>
          <w:u w:val="single"/>
        </w:rPr>
        <w:t>Board Members and Committee Chairs:</w:t>
      </w:r>
    </w:p>
    <w:p w14:paraId="00000009" w14:textId="77777777" w:rsidR="0094742A" w:rsidRDefault="00402CD8">
      <w:r>
        <w:t xml:space="preserve">Sue S., Chair and Region Rep. Delegate, </w:t>
      </w:r>
      <w:proofErr w:type="spellStart"/>
      <w:r>
        <w:t>Pamalar</w:t>
      </w:r>
      <w:proofErr w:type="spellEnd"/>
      <w:r>
        <w:t xml:space="preserve"> B., Vice Chair and Helpline, Julie G., Recording Secretary, Barbara D., Corresponding Secretary, Lynn H., Treasurer, Cyndi K., Office Manager and Literature, Carol U., Newsletter, Susie Y., 12-Step Within and Webmaster</w:t>
      </w:r>
    </w:p>
    <w:p w14:paraId="0000000A" w14:textId="77777777" w:rsidR="0094742A" w:rsidRDefault="00402CD8">
      <w:pPr>
        <w:rPr>
          <w:b/>
          <w:u w:val="single"/>
        </w:rPr>
      </w:pPr>
      <w:r>
        <w:rPr>
          <w:b/>
          <w:u w:val="single"/>
        </w:rPr>
        <w:t>Group Representatives:</w:t>
      </w:r>
    </w:p>
    <w:p w14:paraId="0000000B" w14:textId="77777777" w:rsidR="0094742A" w:rsidRDefault="00402CD8">
      <w:r>
        <w:t>Diana Lee M., Sat. Warren I am a miracle meeting, Carol U., Sat. St. Mary’s Livonia, Verna Wed. Birmingham, Keri C., Tues. Southfield</w:t>
      </w:r>
    </w:p>
    <w:p w14:paraId="0000000C" w14:textId="77777777" w:rsidR="0094742A" w:rsidRDefault="00402CD8">
      <w:pPr>
        <w:rPr>
          <w:b/>
          <w:u w:val="single"/>
        </w:rPr>
      </w:pPr>
      <w:r>
        <w:rPr>
          <w:b/>
          <w:u w:val="single"/>
        </w:rPr>
        <w:t>Officer and Committee Chair Reports:</w:t>
      </w:r>
    </w:p>
    <w:p w14:paraId="0000000D" w14:textId="77777777" w:rsidR="0094742A" w:rsidRDefault="00402CD8">
      <w:r>
        <w:rPr>
          <w:b/>
        </w:rPr>
        <w:t>Julie G., Recording Secretary:</w:t>
      </w:r>
      <w:r>
        <w:t xml:space="preserve"> Minutes from August 29, 2020 meeting were approved.</w:t>
      </w:r>
    </w:p>
    <w:p w14:paraId="0000000E" w14:textId="77777777" w:rsidR="0094742A" w:rsidRDefault="00402CD8">
      <w:r>
        <w:rPr>
          <w:b/>
        </w:rPr>
        <w:t>Sue S.,</w:t>
      </w:r>
      <w:r>
        <w:t xml:space="preserve"> </w:t>
      </w:r>
      <w:r>
        <w:rPr>
          <w:b/>
        </w:rPr>
        <w:t>Chair</w:t>
      </w:r>
      <w:r>
        <w:t xml:space="preserve">: A reminder to check our Detroit OA website for updates and changes of meetings at oagreaterdetroit.org.  If you do decide to go to a face to face meeting call the contact number listed on the meeting list to be sure that the meeting is taking place and what the guidelines are when attending. </w:t>
      </w:r>
    </w:p>
    <w:p w14:paraId="0000000F" w14:textId="77777777" w:rsidR="0094742A" w:rsidRDefault="00402CD8">
      <w:pPr>
        <w:widowControl w:val="0"/>
        <w:spacing w:after="0" w:line="240" w:lineRule="auto"/>
      </w:pPr>
      <w:r>
        <w:t>Noted upcoming events are On September 27th from 9:30 am – 11:00 am there will be a workshop on ‘Living These Principles in all my Affairs’ sponsored by 12 Step Within Committee.</w:t>
      </w:r>
      <w:r>
        <w:br/>
      </w:r>
    </w:p>
    <w:p w14:paraId="00000010" w14:textId="407FE7D1" w:rsidR="0094742A" w:rsidRDefault="00402CD8">
      <w:pPr>
        <w:widowControl w:val="0"/>
        <w:spacing w:after="0" w:line="240" w:lineRule="auto"/>
      </w:pPr>
      <w:r>
        <w:t>On October 18th from 9</w:t>
      </w:r>
      <w:r w:rsidR="00402986">
        <w:t xml:space="preserve"> </w:t>
      </w:r>
      <w:r>
        <w:t>a</w:t>
      </w:r>
      <w:r w:rsidR="00402986">
        <w:t>.</w:t>
      </w:r>
      <w:r>
        <w:t>m</w:t>
      </w:r>
      <w:r w:rsidR="00402986">
        <w:t xml:space="preserve">.-4 p.m., </w:t>
      </w:r>
      <w:r>
        <w:t>the 12 Step Within Committee will sponsor a virtual day of recovery event. (See details under the 12 Step Within Committee section).</w:t>
      </w:r>
      <w:r>
        <w:br/>
      </w:r>
    </w:p>
    <w:p w14:paraId="00000011" w14:textId="05ED0A8E" w:rsidR="0094742A" w:rsidRDefault="00402CD8">
      <w:pPr>
        <w:widowControl w:val="0"/>
        <w:spacing w:after="0" w:line="240" w:lineRule="auto"/>
      </w:pPr>
      <w:r>
        <w:t>The Region 5 face to face Convention has been canceled and, in its place, will be a virtual Convention on October 10th from 9:00 am – 8:30 pm.</w:t>
      </w:r>
    </w:p>
    <w:p w14:paraId="00000012" w14:textId="77777777" w:rsidR="0094742A" w:rsidRDefault="00402CD8">
      <w:pPr>
        <w:widowControl w:val="0"/>
        <w:spacing w:after="0" w:line="240" w:lineRule="auto"/>
      </w:pPr>
      <w:r>
        <w:t xml:space="preserve">Go to our website at www.oagreaterdetroit.org for more information on these upcoming events. </w:t>
      </w:r>
    </w:p>
    <w:p w14:paraId="00000013" w14:textId="71BAA3F4" w:rsidR="0094742A" w:rsidRDefault="00402CD8">
      <w:pPr>
        <w:widowControl w:val="0"/>
        <w:spacing w:after="0" w:line="240" w:lineRule="auto"/>
      </w:pPr>
      <w:r>
        <w:br/>
        <w:t xml:space="preserve">The Fall retreat has been canceled. </w:t>
      </w:r>
    </w:p>
    <w:p w14:paraId="00000014" w14:textId="77777777" w:rsidR="0094742A" w:rsidRDefault="0094742A">
      <w:pPr>
        <w:widowControl w:val="0"/>
        <w:spacing w:after="0" w:line="240" w:lineRule="auto"/>
      </w:pPr>
    </w:p>
    <w:p w14:paraId="00000015" w14:textId="77777777" w:rsidR="0094742A" w:rsidRDefault="00402CD8">
      <w:pPr>
        <w:widowControl w:val="0"/>
        <w:spacing w:after="0" w:line="240" w:lineRule="auto"/>
      </w:pPr>
      <w:r>
        <w:t>The Finance position is open.</w:t>
      </w:r>
    </w:p>
    <w:p w14:paraId="00000016" w14:textId="77777777" w:rsidR="0094742A" w:rsidRDefault="0094742A">
      <w:pPr>
        <w:widowControl w:val="0"/>
        <w:spacing w:after="0" w:line="240" w:lineRule="auto"/>
      </w:pPr>
    </w:p>
    <w:p w14:paraId="00000017" w14:textId="77777777" w:rsidR="0094742A" w:rsidRDefault="00402CD8">
      <w:pPr>
        <w:widowControl w:val="0"/>
        <w:spacing w:after="0" w:line="240" w:lineRule="auto"/>
        <w:rPr>
          <w:b/>
        </w:rPr>
      </w:pPr>
      <w:r>
        <w:t>Sue is stepping down as Intergroup Chair as of this month (September).</w:t>
      </w:r>
      <w:r>
        <w:br/>
      </w:r>
      <w:r>
        <w:br/>
      </w:r>
    </w:p>
    <w:p w14:paraId="00000018" w14:textId="77777777" w:rsidR="0094742A" w:rsidRDefault="00402CD8">
      <w:pPr>
        <w:widowControl w:val="0"/>
        <w:spacing w:after="0" w:line="240" w:lineRule="auto"/>
      </w:pPr>
      <w:r>
        <w:rPr>
          <w:b/>
        </w:rPr>
        <w:br/>
      </w:r>
      <w:proofErr w:type="spellStart"/>
      <w:r>
        <w:rPr>
          <w:b/>
        </w:rPr>
        <w:t>Pamalar</w:t>
      </w:r>
      <w:proofErr w:type="spellEnd"/>
      <w:r>
        <w:t xml:space="preserve"> </w:t>
      </w:r>
      <w:r>
        <w:rPr>
          <w:b/>
        </w:rPr>
        <w:t>B.,</w:t>
      </w:r>
      <w:r>
        <w:t xml:space="preserve"> </w:t>
      </w:r>
      <w:r>
        <w:rPr>
          <w:b/>
        </w:rPr>
        <w:t>Vice Chair:</w:t>
      </w:r>
      <w:r>
        <w:t xml:space="preserve"> No report.</w:t>
      </w:r>
    </w:p>
    <w:p w14:paraId="00000019" w14:textId="77777777" w:rsidR="0094742A" w:rsidRDefault="0094742A">
      <w:pPr>
        <w:widowControl w:val="0"/>
        <w:spacing w:after="0" w:line="240" w:lineRule="auto"/>
      </w:pPr>
    </w:p>
    <w:p w14:paraId="0000001A" w14:textId="77777777" w:rsidR="0094742A" w:rsidRDefault="00402C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Lynn H.,</w:t>
      </w:r>
      <w:r>
        <w:rPr>
          <w:color w:val="000000"/>
        </w:rPr>
        <w:t xml:space="preserve"> </w:t>
      </w:r>
      <w:r>
        <w:rPr>
          <w:b/>
          <w:color w:val="000000"/>
        </w:rPr>
        <w:t>Treasurer:</w:t>
      </w:r>
      <w:r>
        <w:rPr>
          <w:b/>
          <w:color w:val="000000"/>
        </w:rPr>
        <w:br/>
      </w:r>
      <w:r>
        <w:rPr>
          <w:b/>
          <w:color w:val="000000"/>
        </w:rPr>
        <w:br/>
      </w:r>
      <w:r>
        <w:rPr>
          <w:color w:val="000000"/>
        </w:rPr>
        <w:t>August 31, 2020</w:t>
      </w:r>
      <w:r>
        <w:rPr>
          <w:color w:val="000000"/>
        </w:rPr>
        <w:tab/>
      </w:r>
    </w:p>
    <w:p w14:paraId="0000001B" w14:textId="77777777" w:rsidR="0094742A" w:rsidRDefault="00402C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Checking Balance = $18,231 </w:t>
      </w:r>
      <w:r>
        <w:rPr>
          <w:color w:val="000000"/>
        </w:rPr>
        <w:tab/>
      </w:r>
      <w:r>
        <w:rPr>
          <w:color w:val="000000"/>
        </w:rPr>
        <w:tab/>
        <w:t>Savings Balance = $9,080</w:t>
      </w:r>
    </w:p>
    <w:p w14:paraId="0000001C" w14:textId="77777777" w:rsidR="0094742A" w:rsidRDefault="00402C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Total YTD Income = $4,366</w:t>
      </w:r>
      <w:r>
        <w:rPr>
          <w:color w:val="000000"/>
        </w:rPr>
        <w:tab/>
      </w:r>
      <w:r>
        <w:rPr>
          <w:color w:val="000000"/>
        </w:rPr>
        <w:tab/>
        <w:t>Budgeted = $2,625</w:t>
      </w:r>
    </w:p>
    <w:p w14:paraId="0000001D" w14:textId="77777777" w:rsidR="0094742A" w:rsidRDefault="00402C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Year to Date Net Income for Period ended August 31, 2020 = $ 1,021</w:t>
      </w:r>
    </w:p>
    <w:p w14:paraId="0000001E" w14:textId="77777777" w:rsidR="0094742A" w:rsidRDefault="009474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F" w14:textId="77777777" w:rsidR="0094742A" w:rsidRDefault="00402C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September 26, 2020</w:t>
      </w:r>
    </w:p>
    <w:p w14:paraId="00000020" w14:textId="77777777" w:rsidR="0094742A" w:rsidRDefault="00402C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Checking Balance = $16,389.04</w:t>
      </w:r>
      <w:r>
        <w:rPr>
          <w:color w:val="000000"/>
        </w:rPr>
        <w:tab/>
      </w:r>
      <w:r>
        <w:rPr>
          <w:color w:val="000000"/>
        </w:rPr>
        <w:tab/>
        <w:t>Savings Balance = $9,080</w:t>
      </w:r>
    </w:p>
    <w:p w14:paraId="00000021" w14:textId="77777777" w:rsidR="0094742A" w:rsidRDefault="00402C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Total YTD Income = $4,789.66</w:t>
      </w:r>
      <w:r>
        <w:rPr>
          <w:color w:val="000000"/>
        </w:rPr>
        <w:tab/>
      </w:r>
      <w:r>
        <w:rPr>
          <w:color w:val="000000"/>
        </w:rPr>
        <w:tab/>
        <w:t>Budgeted = $3,500</w:t>
      </w:r>
    </w:p>
    <w:p w14:paraId="00000022" w14:textId="77777777" w:rsidR="0094742A" w:rsidRDefault="00402C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Year to Date Net Income for the Period ended September 26, 2020 = $831.45</w:t>
      </w:r>
    </w:p>
    <w:p w14:paraId="00000023" w14:textId="77777777" w:rsidR="0094742A" w:rsidRDefault="00402C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br/>
      </w:r>
    </w:p>
    <w:p w14:paraId="00000024" w14:textId="2030B497" w:rsidR="0094742A" w:rsidRDefault="00402CD8">
      <w:r>
        <w:rPr>
          <w:b/>
        </w:rPr>
        <w:t>Barbara D.,</w:t>
      </w:r>
      <w:r>
        <w:t xml:space="preserve"> </w:t>
      </w:r>
      <w:r>
        <w:rPr>
          <w:b/>
        </w:rPr>
        <w:t>Corresponding Secretary</w:t>
      </w:r>
      <w:r>
        <w:t xml:space="preserve">: The virtual and face-to-face meeting lists continue to be updated. Meeting changes can be emailed to </w:t>
      </w:r>
      <w:hyperlink r:id="rId6">
        <w:r>
          <w:rPr>
            <w:color w:val="0563C1"/>
            <w:u w:val="single"/>
          </w:rPr>
          <w:t>GDI.COR.SEC@gmail.com</w:t>
        </w:r>
      </w:hyperlink>
      <w:r>
        <w:t xml:space="preserve"> . </w:t>
      </w:r>
      <w:r>
        <w:br/>
        <w:t>A reminder that if going to a face-to-face meeting call the contact before going. Several face-to-face have gone back to virtual due to low attendance.</w:t>
      </w:r>
    </w:p>
    <w:p w14:paraId="00000025" w14:textId="77777777" w:rsidR="0094742A" w:rsidRDefault="00402CD8">
      <w:pPr>
        <w:rPr>
          <w:b/>
          <w:u w:val="single"/>
        </w:rPr>
      </w:pPr>
      <w:r>
        <w:rPr>
          <w:b/>
          <w:u w:val="single"/>
        </w:rPr>
        <w:t>Standing Committees:</w:t>
      </w:r>
    </w:p>
    <w:p w14:paraId="00000026" w14:textId="77777777" w:rsidR="0094742A" w:rsidRDefault="00402CD8">
      <w:r>
        <w:rPr>
          <w:b/>
        </w:rPr>
        <w:t>Bobbi S.,</w:t>
      </w:r>
      <w:r>
        <w:t xml:space="preserve"> </w:t>
      </w:r>
      <w:r>
        <w:rPr>
          <w:b/>
        </w:rPr>
        <w:t xml:space="preserve">By-Laws: </w:t>
      </w:r>
      <w:r>
        <w:t>Not present. No report.</w:t>
      </w:r>
    </w:p>
    <w:p w14:paraId="00000027" w14:textId="77777777" w:rsidR="0094742A" w:rsidRDefault="00402CD8">
      <w:r>
        <w:rPr>
          <w:b/>
        </w:rPr>
        <w:t>Finance Position:</w:t>
      </w:r>
      <w:r>
        <w:t xml:space="preserve"> This position is still open. No report.</w:t>
      </w:r>
    </w:p>
    <w:p w14:paraId="00000028" w14:textId="77777777" w:rsidR="0094742A" w:rsidRDefault="00402CD8">
      <w:proofErr w:type="spellStart"/>
      <w:r>
        <w:rPr>
          <w:b/>
        </w:rPr>
        <w:t>Pamalar</w:t>
      </w:r>
      <w:proofErr w:type="spellEnd"/>
      <w:r>
        <w:rPr>
          <w:b/>
        </w:rPr>
        <w:t xml:space="preserve"> B., Helpline:</w:t>
      </w:r>
      <w:r>
        <w:t xml:space="preserve"> There were 7 calls.</w:t>
      </w:r>
    </w:p>
    <w:p w14:paraId="00000029" w14:textId="77777777" w:rsidR="0094742A" w:rsidRDefault="00402CD8">
      <w:r>
        <w:rPr>
          <w:b/>
        </w:rPr>
        <w:t>Cyndi K., Literature</w:t>
      </w:r>
      <w:r>
        <w:t>: No report.</w:t>
      </w:r>
    </w:p>
    <w:p w14:paraId="0000002A" w14:textId="77777777" w:rsidR="0094742A" w:rsidRDefault="00402CD8">
      <w:r>
        <w:rPr>
          <w:b/>
        </w:rPr>
        <w:t xml:space="preserve">Cyndi K., Office Manager: </w:t>
      </w:r>
      <w:r>
        <w:t>The bathroom “issue” was resolved. See old business for details.</w:t>
      </w:r>
      <w:r>
        <w:br/>
      </w:r>
      <w:r>
        <w:rPr>
          <w:b/>
        </w:rPr>
        <w:br/>
        <w:t>Carol U., Newsletter</w:t>
      </w:r>
      <w:r>
        <w:t>: The Sep/Oct newsletter was sent. A thank you to Mara for her work. The deadline to submit articles for the Nov/Dec issue is October 10. Articles can be submitted at any time.</w:t>
      </w:r>
    </w:p>
    <w:p w14:paraId="0000002B" w14:textId="77777777" w:rsidR="0094742A" w:rsidRDefault="00402CD8">
      <w:r>
        <w:rPr>
          <w:b/>
        </w:rPr>
        <w:t xml:space="preserve">Barbara J., PI/PO: </w:t>
      </w:r>
      <w:r>
        <w:t>Not present. No report.</w:t>
      </w:r>
    </w:p>
    <w:p w14:paraId="0000002C" w14:textId="77777777" w:rsidR="0094742A" w:rsidRDefault="00402CD8">
      <w:r>
        <w:rPr>
          <w:b/>
        </w:rPr>
        <w:t xml:space="preserve">Sue S., Region Rep/Delegate: </w:t>
      </w:r>
      <w:r>
        <w:t>Nothing to report.</w:t>
      </w:r>
    </w:p>
    <w:p w14:paraId="0000002D" w14:textId="77777777" w:rsidR="0094742A" w:rsidRDefault="00402CD8">
      <w:r>
        <w:rPr>
          <w:b/>
        </w:rPr>
        <w:t>Frank A., Speaker Sponsor</w:t>
      </w:r>
      <w:r>
        <w:t>: Not present. No report.</w:t>
      </w:r>
    </w:p>
    <w:p w14:paraId="0000002E" w14:textId="77777777" w:rsidR="0094742A" w:rsidRDefault="00402CD8">
      <w:pPr>
        <w:widowControl w:val="0"/>
        <w:spacing w:after="0" w:line="240" w:lineRule="auto"/>
      </w:pPr>
      <w:r>
        <w:rPr>
          <w:b/>
        </w:rPr>
        <w:t>Susie Y., 12 Steps Within</w:t>
      </w:r>
      <w:r>
        <w:t>: The Monday night West Bloomfield meeting hosted the Commitment to Abstinence program on August 31. (12) Recovered Compulsive Overeaters presented.</w:t>
      </w:r>
    </w:p>
    <w:p w14:paraId="0000002F" w14:textId="77777777" w:rsidR="0094742A" w:rsidRDefault="0094742A">
      <w:pPr>
        <w:widowControl w:val="0"/>
        <w:spacing w:after="0" w:line="240" w:lineRule="auto"/>
      </w:pPr>
    </w:p>
    <w:p w14:paraId="00000030" w14:textId="77777777" w:rsidR="0094742A" w:rsidRDefault="00402CD8">
      <w:pPr>
        <w:widowControl w:val="0"/>
        <w:spacing w:after="0" w:line="240" w:lineRule="auto"/>
      </w:pPr>
      <w:r>
        <w:t>On Sunday, September 17, from 9:30-11am, (3) Members will share on “Living the principles in all their affairs”.  This is a virtual event hosted by the Sunday 9:30 OA Office Meeting.</w:t>
      </w:r>
    </w:p>
    <w:p w14:paraId="00000031" w14:textId="77777777" w:rsidR="0094742A" w:rsidRDefault="0094742A">
      <w:pPr>
        <w:widowControl w:val="0"/>
        <w:spacing w:after="0" w:line="240" w:lineRule="auto"/>
      </w:pPr>
    </w:p>
    <w:p w14:paraId="00000032" w14:textId="77777777" w:rsidR="0094742A" w:rsidRDefault="00402CD8">
      <w:pPr>
        <w:widowControl w:val="0"/>
        <w:spacing w:after="0" w:line="240" w:lineRule="auto"/>
      </w:pPr>
      <w:r>
        <w:t xml:space="preserve">On Sunday, October 18, from 9am-4pm, a virtual workshop, called “A Day of 12 Steps” will be hosted by the Monday night West Bloomfield meeting and will be facilitated by Susie Y and Sue S.  </w:t>
      </w:r>
    </w:p>
    <w:p w14:paraId="00000033" w14:textId="77777777" w:rsidR="0094742A" w:rsidRDefault="0094742A">
      <w:pPr>
        <w:widowControl w:val="0"/>
        <w:spacing w:after="0" w:line="240" w:lineRule="auto"/>
      </w:pPr>
    </w:p>
    <w:p w14:paraId="00000034" w14:textId="77777777" w:rsidR="0094742A" w:rsidRDefault="00402CD8">
      <w:pPr>
        <w:widowControl w:val="0"/>
        <w:spacing w:after="0" w:line="240" w:lineRule="auto"/>
      </w:pPr>
      <w:r>
        <w:t xml:space="preserve">Please go to oagreaterdetroit.org often for updates on meetings and events information.  New information is added frequently.  </w:t>
      </w:r>
    </w:p>
    <w:p w14:paraId="00000035" w14:textId="77777777" w:rsidR="0094742A" w:rsidRDefault="0094742A"/>
    <w:p w14:paraId="00000036" w14:textId="77777777" w:rsidR="0094742A" w:rsidRDefault="00402CD8">
      <w:r>
        <w:rPr>
          <w:b/>
        </w:rPr>
        <w:t xml:space="preserve">Susie Y., Webmaster: </w:t>
      </w:r>
      <w:r>
        <w:t>Susie is stepping down as Webmaster as of this month (September).</w:t>
      </w:r>
    </w:p>
    <w:p w14:paraId="00000037" w14:textId="77777777" w:rsidR="0094742A" w:rsidRDefault="00402CD8">
      <w:pPr>
        <w:rPr>
          <w:b/>
        </w:rPr>
      </w:pPr>
      <w:r>
        <w:rPr>
          <w:b/>
          <w:u w:val="single"/>
        </w:rPr>
        <w:br/>
        <w:t>Old Business:</w:t>
      </w:r>
      <w:r>
        <w:rPr>
          <w:b/>
        </w:rPr>
        <w:t xml:space="preserve"> </w:t>
      </w:r>
    </w:p>
    <w:p w14:paraId="00000038" w14:textId="77777777" w:rsidR="0094742A" w:rsidRDefault="00402CD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Open. Review possible donations to WSO / Region 5 from excess funds.</w:t>
      </w:r>
      <w:r>
        <w:rPr>
          <w:color w:val="000000"/>
        </w:rPr>
        <w:br/>
      </w:r>
    </w:p>
    <w:p w14:paraId="00000039" w14:textId="77777777" w:rsidR="0094742A" w:rsidRDefault="00402CD8">
      <w:pPr>
        <w:widowControl w:val="0"/>
        <w:spacing w:after="0" w:line="240" w:lineRule="auto"/>
        <w:ind w:left="1080"/>
        <w:rPr>
          <w:color w:val="000000"/>
        </w:rPr>
      </w:pPr>
      <w:r>
        <w:rPr>
          <w:color w:val="000000"/>
        </w:rPr>
        <w:t>This topic was tabled until November. However, the following items should be considered at the November discussion:</w:t>
      </w:r>
    </w:p>
    <w:p w14:paraId="0000003A" w14:textId="77777777" w:rsidR="0094742A" w:rsidRDefault="00402CD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We should hold a prudent reserve for in-person meeting obligations i.e. rent and office expenses i.e. phone, internet access</w:t>
      </w:r>
    </w:p>
    <w:p w14:paraId="0000003B" w14:textId="77777777" w:rsidR="0094742A" w:rsidRDefault="00402CD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Groups should have a say on what to do with the excess funds.</w:t>
      </w:r>
      <w:r>
        <w:rPr>
          <w:color w:val="000000"/>
        </w:rPr>
        <w:br/>
      </w:r>
    </w:p>
    <w:p w14:paraId="0000003C" w14:textId="77777777" w:rsidR="0094742A" w:rsidRDefault="00402CD8">
      <w:pPr>
        <w:widowControl w:val="0"/>
        <w:spacing w:after="0" w:line="240" w:lineRule="auto"/>
        <w:ind w:left="1080"/>
        <w:rPr>
          <w:color w:val="000000"/>
        </w:rPr>
      </w:pPr>
      <w:r>
        <w:rPr>
          <w:color w:val="000000"/>
        </w:rPr>
        <w:t>Lynn noted that most personal donations are not designated as a split, hence part of the reason for our excess. Sue S. recommended that people announce at meetings that when donating you should indicate if you want your donation split.</w:t>
      </w:r>
      <w:r>
        <w:rPr>
          <w:color w:val="000000"/>
        </w:rPr>
        <w:br/>
      </w:r>
    </w:p>
    <w:p w14:paraId="0000003D" w14:textId="77777777" w:rsidR="0094742A" w:rsidRDefault="0094742A">
      <w:pPr>
        <w:widowControl w:val="0"/>
        <w:spacing w:after="0" w:line="240" w:lineRule="auto"/>
        <w:ind w:firstLine="720"/>
        <w:rPr>
          <w:color w:val="000000"/>
        </w:rPr>
      </w:pPr>
    </w:p>
    <w:p w14:paraId="0000003E" w14:textId="77777777" w:rsidR="0094742A" w:rsidRDefault="00402CD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Closed. Elections for Chair, Corresponding Secretary, Recording Secretary.</w:t>
      </w:r>
    </w:p>
    <w:p w14:paraId="0000003F" w14:textId="77777777" w:rsidR="0094742A" w:rsidRDefault="00402CD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Judy D. was nominated and elected for IG Chairperson</w:t>
      </w:r>
    </w:p>
    <w:p w14:paraId="00000040" w14:textId="77777777" w:rsidR="0094742A" w:rsidRDefault="00402CD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Keri C. was nominated and elected for Recording Secretary</w:t>
      </w:r>
    </w:p>
    <w:p w14:paraId="00000041" w14:textId="77777777" w:rsidR="0094742A" w:rsidRDefault="00402CD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Barbara D. will continue as Corresponding Secretary for another term</w:t>
      </w:r>
      <w:r>
        <w:rPr>
          <w:color w:val="000000"/>
          <w:sz w:val="24"/>
          <w:szCs w:val="24"/>
        </w:rPr>
        <w:br/>
      </w:r>
    </w:p>
    <w:p w14:paraId="00000042" w14:textId="0EAFC89E" w:rsidR="0094742A" w:rsidRDefault="00402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10"/>
        </w:tabs>
        <w:spacing w:after="0"/>
        <w:rPr>
          <w:color w:val="000000"/>
        </w:rPr>
      </w:pPr>
      <w:r>
        <w:rPr>
          <w:color w:val="000000"/>
        </w:rPr>
        <w:t>Closed. Where should IG meeting minutes be stored? Who will be responsible for storing them? IG meeting minutes will be stored in the IG Google drive and a hard copy will be stored in the OA office. The Recording secretary is responsible for ensuring the minutes are stored.</w:t>
      </w:r>
      <w:r w:rsidR="00D80822">
        <w:rPr>
          <w:color w:val="000000"/>
        </w:rPr>
        <w:t xml:space="preserve"> Also discussed putting minutes and reports on the website</w:t>
      </w:r>
      <w:r w:rsidR="00402986">
        <w:rPr>
          <w:color w:val="000000"/>
        </w:rPr>
        <w:t>.</w:t>
      </w:r>
      <w:r w:rsidR="00D80822">
        <w:rPr>
          <w:color w:val="000000"/>
        </w:rPr>
        <w:t xml:space="preserve"> </w:t>
      </w:r>
    </w:p>
    <w:p w14:paraId="00000043" w14:textId="77777777" w:rsidR="0094742A" w:rsidRDefault="0094742A">
      <w:pPr>
        <w:pBdr>
          <w:top w:val="nil"/>
          <w:left w:val="nil"/>
          <w:bottom w:val="nil"/>
          <w:right w:val="nil"/>
          <w:between w:val="nil"/>
        </w:pBdr>
        <w:tabs>
          <w:tab w:val="left" w:pos="2210"/>
        </w:tabs>
        <w:spacing w:after="0"/>
        <w:ind w:left="720"/>
        <w:rPr>
          <w:color w:val="000000"/>
        </w:rPr>
      </w:pPr>
    </w:p>
    <w:p w14:paraId="00000044" w14:textId="77777777" w:rsidR="0094742A" w:rsidRDefault="00402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10"/>
        </w:tabs>
        <w:rPr>
          <w:color w:val="000000"/>
        </w:rPr>
      </w:pPr>
      <w:r>
        <w:rPr>
          <w:color w:val="000000"/>
        </w:rPr>
        <w:t>Closed. Address the issue regarding bathroom cleanliness as the office.</w:t>
      </w:r>
      <w:r>
        <w:rPr>
          <w:color w:val="000000"/>
        </w:rPr>
        <w:br/>
        <w:t>Cyndi confirmed that no one from OA was present in the building on the days when the bathroom was left unclean. Cyndi will inform the landlord.</w:t>
      </w:r>
      <w:r>
        <w:rPr>
          <w:color w:val="000000"/>
        </w:rPr>
        <w:br/>
      </w:r>
    </w:p>
    <w:p w14:paraId="00000045" w14:textId="77777777" w:rsidR="0094742A" w:rsidRDefault="00402CD8">
      <w:r>
        <w:rPr>
          <w:b/>
          <w:u w:val="single"/>
        </w:rPr>
        <w:t>New Business</w:t>
      </w:r>
      <w:r>
        <w:t>:</w:t>
      </w:r>
    </w:p>
    <w:p w14:paraId="00000046" w14:textId="77777777" w:rsidR="0094742A" w:rsidRDefault="00402C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Closed. Pina B. volunteered for Webmaster position. The IG voted and she was approved. </w:t>
      </w:r>
    </w:p>
    <w:p w14:paraId="00000047" w14:textId="77777777" w:rsidR="0094742A" w:rsidRDefault="00402C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Open. The group decided the Newsletter contact email in the IG Agenda which currently is Carol U’s personal email address should be replaced with the </w:t>
      </w:r>
      <w:proofErr w:type="spellStart"/>
      <w:r>
        <w:rPr>
          <w:color w:val="000000"/>
        </w:rPr>
        <w:t>LoveLine</w:t>
      </w:r>
      <w:proofErr w:type="spellEnd"/>
      <w:r>
        <w:rPr>
          <w:color w:val="000000"/>
        </w:rPr>
        <w:t xml:space="preserve"> editor address (</w:t>
      </w:r>
      <w:hyperlink r:id="rId7">
        <w:r>
          <w:rPr>
            <w:color w:val="0563C1"/>
            <w:u w:val="single"/>
          </w:rPr>
          <w:t>llnewsletter.editor@gmail.com</w:t>
        </w:r>
      </w:hyperlink>
      <w:r>
        <w:rPr>
          <w:color w:val="000000"/>
        </w:rPr>
        <w:t>) .</w:t>
      </w:r>
    </w:p>
    <w:p w14:paraId="00000048" w14:textId="77777777" w:rsidR="0094742A" w:rsidRDefault="00402CD8">
      <w:r>
        <w:rPr>
          <w:b/>
          <w:u w:val="single"/>
        </w:rPr>
        <w:t>Meeting Updates:</w:t>
      </w:r>
      <w:r>
        <w:t xml:space="preserve">  None</w:t>
      </w:r>
    </w:p>
    <w:p w14:paraId="00000049" w14:textId="77777777" w:rsidR="0094742A" w:rsidRDefault="00402CD8">
      <w:pPr>
        <w:rPr>
          <w:color w:val="000000"/>
        </w:rPr>
      </w:pPr>
      <w:r>
        <w:rPr>
          <w:b/>
          <w:color w:val="000000"/>
          <w:sz w:val="24"/>
          <w:szCs w:val="24"/>
        </w:rPr>
        <w:t>Next Intergroup Meeting</w:t>
      </w:r>
      <w:r>
        <w:rPr>
          <w:color w:val="000000"/>
          <w:sz w:val="24"/>
          <w:szCs w:val="24"/>
        </w:rPr>
        <w:t xml:space="preserve">:  </w:t>
      </w:r>
      <w:r>
        <w:rPr>
          <w:color w:val="000000"/>
        </w:rPr>
        <w:t xml:space="preserve">Saturday, October 24, 2020 at 11:15 a.m. after the Celtic Cross OA meeting.                            </w:t>
      </w:r>
    </w:p>
    <w:p w14:paraId="0000004A" w14:textId="77777777" w:rsidR="0094742A" w:rsidRDefault="00402CD8">
      <w:pPr>
        <w:spacing w:after="0" w:line="220" w:lineRule="auto"/>
        <w:rPr>
          <w:b/>
        </w:rPr>
      </w:pPr>
      <w:r>
        <w:rPr>
          <w:b/>
        </w:rPr>
        <w:lastRenderedPageBreak/>
        <w:t>Voices of Recovery and For Today were read</w:t>
      </w:r>
    </w:p>
    <w:p w14:paraId="0000004B" w14:textId="77777777" w:rsidR="0094742A" w:rsidRDefault="00402CD8">
      <w:pPr>
        <w:spacing w:after="0" w:line="220" w:lineRule="auto"/>
        <w:rPr>
          <w:b/>
        </w:rPr>
      </w:pPr>
      <w:r>
        <w:rPr>
          <w:b/>
        </w:rPr>
        <w:t>Third Step Prayer was said</w:t>
      </w:r>
    </w:p>
    <w:p w14:paraId="0000004C" w14:textId="77777777" w:rsidR="0094742A" w:rsidRDefault="00402CD8">
      <w:pPr>
        <w:spacing w:after="0" w:line="220" w:lineRule="auto"/>
        <w:rPr>
          <w:b/>
        </w:rPr>
      </w:pPr>
      <w:r>
        <w:rPr>
          <w:b/>
        </w:rPr>
        <w:t>Sue S. adjourned the meeting at 12:45 PM</w:t>
      </w:r>
    </w:p>
    <w:p w14:paraId="0000004D" w14:textId="77777777" w:rsidR="0094742A" w:rsidRDefault="0094742A">
      <w:pPr>
        <w:spacing w:after="0" w:line="220" w:lineRule="auto"/>
        <w:rPr>
          <w:b/>
        </w:rPr>
      </w:pPr>
    </w:p>
    <w:p w14:paraId="0000004E" w14:textId="77777777" w:rsidR="0094742A" w:rsidRDefault="00402CD8">
      <w:pPr>
        <w:spacing w:after="0" w:line="220" w:lineRule="auto"/>
      </w:pPr>
      <w:r>
        <w:rPr>
          <w:b/>
        </w:rPr>
        <w:t>Minutes submitted by Julie G.</w:t>
      </w:r>
    </w:p>
    <w:sectPr w:rsidR="0094742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A0228"/>
    <w:multiLevelType w:val="multilevel"/>
    <w:tmpl w:val="EAAEA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C255E"/>
    <w:multiLevelType w:val="multilevel"/>
    <w:tmpl w:val="6D48BD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25A5BA0"/>
    <w:multiLevelType w:val="multilevel"/>
    <w:tmpl w:val="7F7656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F4626AC"/>
    <w:multiLevelType w:val="multilevel"/>
    <w:tmpl w:val="AC326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2A"/>
    <w:rsid w:val="001F4E83"/>
    <w:rsid w:val="00402986"/>
    <w:rsid w:val="00402CD8"/>
    <w:rsid w:val="0094742A"/>
    <w:rsid w:val="00B50D88"/>
    <w:rsid w:val="00C00ECF"/>
    <w:rsid w:val="00D74861"/>
    <w:rsid w:val="00D8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9D123"/>
  <w15:docId w15:val="{CCDD6D04-167F-427E-92AE-369545F5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C5DF3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B77BEE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A81A6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0BC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85188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lnewsletter.edito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DI.COR.SE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J+3j7CQ6VpSBXoYzDyi0lW/A3g==">AMUW2mXXNcu+kRwX5E6SZDrlPHvJRa73lysJFujpoO0mf8Y5mqP31iNeNcQWGeejPfsA/HGKBuX5R66ouxdnFp02TfxB7Swbbq58So6W6gj6CYwp0zKIJjw=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Gallagher</dc:creator>
  <cp:lastModifiedBy>Pina</cp:lastModifiedBy>
  <cp:revision>2</cp:revision>
  <dcterms:created xsi:type="dcterms:W3CDTF">2020-11-08T20:36:00Z</dcterms:created>
  <dcterms:modified xsi:type="dcterms:W3CDTF">2020-11-08T20:36:00Z</dcterms:modified>
</cp:coreProperties>
</file>